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40C4" w:rsidRDefault="001740C4" w:rsidP="001740C4">
      <w:pPr>
        <w:pStyle w:val="Bezmezer"/>
        <w:jc w:val="center"/>
        <w:rPr>
          <w:b/>
          <w:i/>
          <w:sz w:val="28"/>
          <w:szCs w:val="28"/>
          <w:u w:val="single"/>
        </w:rPr>
      </w:pPr>
      <w:r>
        <w:rPr>
          <w:b/>
          <w:noProof/>
          <w:sz w:val="40"/>
          <w:szCs w:val="40"/>
          <w:lang w:eastAsia="cs-CZ"/>
        </w:rPr>
        <w:drawing>
          <wp:inline distT="0" distB="0" distL="0" distR="0">
            <wp:extent cx="5762625" cy="1257300"/>
            <wp:effectExtent l="0" t="0" r="9525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40C4" w:rsidRDefault="001740C4" w:rsidP="001740C4">
      <w:pPr>
        <w:pStyle w:val="Bezmezer"/>
        <w:spacing w:before="3960"/>
        <w:jc w:val="center"/>
        <w:rPr>
          <w:b/>
          <w:i/>
          <w:sz w:val="28"/>
          <w:szCs w:val="28"/>
          <w:u w:val="single"/>
        </w:rPr>
      </w:pPr>
    </w:p>
    <w:tbl>
      <w:tblPr>
        <w:tblW w:w="9563" w:type="dxa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2271"/>
        <w:gridCol w:w="7292"/>
      </w:tblGrid>
      <w:tr w:rsidR="001740C4" w:rsidTr="001740C4">
        <w:trPr>
          <w:trHeight w:val="250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740C4" w:rsidRDefault="001740C4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Název školy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740C4" w:rsidRDefault="001740C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Soukromé střední odborné učiliště LIVA s.r.o.</w:t>
            </w:r>
          </w:p>
        </w:tc>
      </w:tr>
      <w:tr w:rsidR="001740C4" w:rsidTr="001740C4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740C4" w:rsidRDefault="001740C4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Projekt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740C4" w:rsidRDefault="001740C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CZ.1.07/1.5.00/34.1035 Elektronické studijní zdroje</w:t>
            </w:r>
          </w:p>
        </w:tc>
      </w:tr>
      <w:tr w:rsidR="001740C4" w:rsidTr="001740C4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740C4" w:rsidRDefault="001740C4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Název materiálu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740C4" w:rsidRDefault="001740C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VY_42_INOVACE_0629 Splácení dluhů</w:t>
            </w:r>
            <w:r w:rsidR="00125611">
              <w:rPr>
                <w:sz w:val="24"/>
                <w:szCs w:val="24"/>
              </w:rPr>
              <w:t xml:space="preserve"> I</w:t>
            </w:r>
          </w:p>
        </w:tc>
      </w:tr>
      <w:tr w:rsidR="001740C4" w:rsidTr="001740C4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740C4" w:rsidRDefault="001740C4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Tematická oblast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740C4" w:rsidRDefault="001740C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Posloupnosti</w:t>
            </w:r>
          </w:p>
        </w:tc>
      </w:tr>
      <w:tr w:rsidR="001740C4" w:rsidTr="001740C4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740C4" w:rsidRDefault="001740C4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Ročník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740C4" w:rsidRDefault="001740C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ročník</w:t>
            </w:r>
          </w:p>
        </w:tc>
      </w:tr>
      <w:tr w:rsidR="001740C4" w:rsidTr="001740C4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740C4" w:rsidRDefault="001740C4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Autor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740C4" w:rsidRDefault="001740C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Ing. Jana Bělíková</w:t>
            </w:r>
          </w:p>
        </w:tc>
      </w:tr>
      <w:tr w:rsidR="001740C4" w:rsidTr="001740C4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740C4" w:rsidRDefault="001740C4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Datum vzniku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740C4" w:rsidRDefault="00DC5C65">
            <w:pPr>
              <w:spacing w:after="0" w:line="240" w:lineRule="auto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30.3.</w:t>
            </w:r>
            <w:r w:rsidR="001740C4">
              <w:rPr>
                <w:sz w:val="24"/>
                <w:szCs w:val="24"/>
              </w:rPr>
              <w:t>2014</w:t>
            </w:r>
            <w:proofErr w:type="gramEnd"/>
          </w:p>
        </w:tc>
      </w:tr>
      <w:tr w:rsidR="001740C4" w:rsidTr="001740C4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740C4" w:rsidRDefault="001740C4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Anotace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740C4" w:rsidRDefault="001740C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Využití posloupností ve finanční matematice</w:t>
            </w:r>
          </w:p>
        </w:tc>
      </w:tr>
      <w:tr w:rsidR="001740C4" w:rsidTr="001740C4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740C4" w:rsidRDefault="001740C4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Metodika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740C4" w:rsidRDefault="001740C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Prezentace použitím projektoru, společné řešení vzorového příkladu, samostatné řešení příkladu s možností kontroly postupu</w:t>
            </w:r>
          </w:p>
        </w:tc>
      </w:tr>
      <w:tr w:rsidR="001740C4" w:rsidTr="001740C4">
        <w:trPr>
          <w:trHeight w:val="18"/>
        </w:trPr>
        <w:tc>
          <w:tcPr>
            <w:tcW w:w="9563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740C4" w:rsidRDefault="001740C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Publikované materiály pochází ze zdrojů autora.</w:t>
            </w:r>
          </w:p>
        </w:tc>
      </w:tr>
    </w:tbl>
    <w:p w:rsidR="001740C4" w:rsidRDefault="001740C4">
      <w:pPr>
        <w:rPr>
          <w:rFonts w:eastAsiaTheme="minorEastAsia"/>
          <w:sz w:val="48"/>
          <w:szCs w:val="48"/>
        </w:rPr>
      </w:pPr>
    </w:p>
    <w:p w:rsidR="001740C4" w:rsidRDefault="001740C4">
      <w:pPr>
        <w:rPr>
          <w:rFonts w:eastAsiaTheme="minorEastAsia"/>
          <w:sz w:val="48"/>
          <w:szCs w:val="48"/>
        </w:rPr>
      </w:pPr>
    </w:p>
    <w:p w:rsidR="004E6DBF" w:rsidRPr="00DC5C65" w:rsidRDefault="00DC5C65">
      <w:pPr>
        <w:rPr>
          <w:rFonts w:eastAsiaTheme="minorEastAsia"/>
          <w:sz w:val="48"/>
          <w:szCs w:val="48"/>
          <w:u w:val="single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48"/>
              <w:szCs w:val="48"/>
              <w:u w:val="single"/>
            </w:rPr>
            <w:lastRenderedPageBreak/>
            <m:t>SPLÁCENÍ DLUHŮ I</m:t>
          </m:r>
        </m:oMath>
      </m:oMathPara>
    </w:p>
    <w:p w:rsidR="00C829E0" w:rsidRDefault="00C829E0">
      <w:pPr>
        <w:rPr>
          <w:rFonts w:eastAsiaTheme="minorEastAsia"/>
          <w:sz w:val="24"/>
          <w:szCs w:val="24"/>
        </w:rPr>
      </w:pPr>
    </w:p>
    <w:p w:rsidR="002620F7" w:rsidRPr="002620F7" w:rsidRDefault="002620F7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ZADÁNÍ   </m:t>
          </m:r>
        </m:oMath>
      </m:oMathPara>
    </w:p>
    <w:p w:rsidR="00C829E0" w:rsidRDefault="00C829E0">
      <w:pPr>
        <w:rPr>
          <w:rFonts w:eastAsiaTheme="minorEastAsia"/>
          <w:sz w:val="24"/>
          <w:szCs w:val="24"/>
        </w:rPr>
      </w:pPr>
    </w:p>
    <w:p w:rsidR="002620F7" w:rsidRPr="002620F7" w:rsidRDefault="002620F7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1. Podnikatel získal v lednu od banky úvěr 500 000 Kč s úrokovou mírou 16,8 %. </m:t>
          </m:r>
        </m:oMath>
      </m:oMathPara>
    </w:p>
    <w:p w:rsidR="002620F7" w:rsidRPr="002620F7" w:rsidRDefault="002620F7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  Úrokovací období je 1 rok. Podnikatel se zavázal splatit úvěr ve třech splátkách, </m:t>
          </m:r>
        </m:oMath>
      </m:oMathPara>
    </w:p>
    <w:p w:rsidR="002620F7" w:rsidRPr="002620F7" w:rsidRDefault="002620F7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  vždy na konci roku. První splátka bude 150 000 Kč, druhá 250 000 Kč. Jakou částku </m:t>
          </m:r>
        </m:oMath>
      </m:oMathPara>
    </w:p>
    <w:p w:rsidR="00FD3DBF" w:rsidRPr="00FD3DBF" w:rsidRDefault="002620F7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  musí splatit třetí splátkou, aby umořil dluh?Jakou částku celkem bance splatí?</m:t>
          </m:r>
        </m:oMath>
      </m:oMathPara>
    </w:p>
    <w:p w:rsidR="00FD3DBF" w:rsidRPr="00FD3DBF" w:rsidRDefault="00FD3DBF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  Částky zaokrouhluje banka na celé koruny.</m:t>
          </m:r>
        </m:oMath>
      </m:oMathPara>
    </w:p>
    <w:p w:rsidR="00FD3DBF" w:rsidRDefault="00DC5C65">
      <w:pPr>
        <w:rPr>
          <w:rFonts w:ascii="Cambria Math" w:hAnsi="Cambria Math"/>
          <w:sz w:val="24"/>
          <w:szCs w:val="24"/>
          <w:oMath/>
        </w:rPr>
      </w:pPr>
      <w:r>
        <w:rPr>
          <w:rFonts w:eastAsiaTheme="minorEastAsia"/>
          <w:sz w:val="24"/>
          <w:szCs w:val="24"/>
        </w:rPr>
        <w:pict>
          <v:rect id="_x0000_i1025" style="width:0;height:1.5pt" o:hralign="center" o:hrstd="t" o:hr="t" fillcolor="#aca899" stroked="f"/>
        </w:pict>
      </w:r>
    </w:p>
    <w:p w:rsidR="00FD3DBF" w:rsidRPr="00FD3DBF" w:rsidRDefault="002620F7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2. Jak se změní celková částka, za stejných podmínek, bude-li první splátka </m:t>
          </m:r>
        </m:oMath>
      </m:oMathPara>
    </w:p>
    <w:p w:rsidR="002620F7" w:rsidRPr="00FD3DBF" w:rsidRDefault="00FD3DBF">
      <w:pPr>
        <w:rPr>
          <w:rFonts w:eastAsiaTheme="minorEastAsia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 xml:space="preserve">    250 000 Kč a druhá</m:t>
        </m:r>
      </m:oMath>
      <w:r>
        <w:rPr>
          <w:rFonts w:eastAsiaTheme="minorEastAsia"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splátka 150 000 Kč?</m:t>
        </m:r>
      </m:oMath>
    </w:p>
    <w:p w:rsidR="00FD3DBF" w:rsidRDefault="00FD3DBF">
      <w:pPr>
        <w:rPr>
          <w:rFonts w:eastAsiaTheme="minorEastAsia"/>
          <w:sz w:val="24"/>
          <w:szCs w:val="24"/>
        </w:rPr>
      </w:pPr>
    </w:p>
    <w:p w:rsidR="00FD3DBF" w:rsidRPr="00FD3DBF" w:rsidRDefault="00FD3DBF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VÝSLEDKY     </m:t>
          </m:r>
        </m:oMath>
      </m:oMathPara>
    </w:p>
    <w:p w:rsidR="00C829E0" w:rsidRDefault="00C829E0">
      <w:pPr>
        <w:rPr>
          <w:rFonts w:eastAsiaTheme="minorEastAsia"/>
          <w:sz w:val="24"/>
          <w:szCs w:val="24"/>
        </w:rPr>
      </w:pPr>
    </w:p>
    <w:p w:rsidR="00FD3DBF" w:rsidRPr="00FD3DBF" w:rsidRDefault="00FD3DBF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1.  Třetí splátka je 300 073 Kč, celkem splatí 700 073 Kč       </m:t>
          </m:r>
        </m:oMath>
      </m:oMathPara>
    </w:p>
    <w:p w:rsidR="00FD3DBF" w:rsidRPr="00FD3DBF" w:rsidRDefault="00FD3DBF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>2.  Třetí splátka je 280 451 Kč, celkem splatí 680 421 K</m:t>
          </m:r>
          <m:r>
            <w:rPr>
              <w:rFonts w:ascii="Cambria Math" w:hAnsi="Cambria Math"/>
              <w:sz w:val="24"/>
              <w:szCs w:val="24"/>
            </w:rPr>
            <m:t>č</m:t>
          </m:r>
        </m:oMath>
      </m:oMathPara>
      <w:bookmarkStart w:id="0" w:name="_GoBack"/>
      <w:bookmarkEnd w:id="0"/>
    </w:p>
    <w:p w:rsidR="00FD3DBF" w:rsidRDefault="00FD3DBF">
      <w:pPr>
        <w:rPr>
          <w:rFonts w:eastAsiaTheme="minorEastAsia"/>
          <w:sz w:val="24"/>
          <w:szCs w:val="24"/>
        </w:rPr>
      </w:pPr>
    </w:p>
    <w:p w:rsidR="00FD3DBF" w:rsidRPr="00FD3DBF" w:rsidRDefault="00FD3DBF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>ŘEŠENÍ</m:t>
          </m:r>
        </m:oMath>
      </m:oMathPara>
    </w:p>
    <w:p w:rsidR="00C829E0" w:rsidRDefault="00C829E0" w:rsidP="00FD3DBF">
      <w:pPr>
        <w:rPr>
          <w:rFonts w:eastAsiaTheme="minorEastAsia"/>
          <w:sz w:val="24"/>
          <w:szCs w:val="24"/>
        </w:rPr>
      </w:pPr>
    </w:p>
    <w:p w:rsidR="00FD3DBF" w:rsidRPr="002620F7" w:rsidRDefault="00FD3DBF" w:rsidP="00FD3DBF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1. Podnikatel získal v lednu od banky úvěr 500 000 Kč s úrokovou mírou 16,8 %. </m:t>
          </m:r>
        </m:oMath>
      </m:oMathPara>
    </w:p>
    <w:p w:rsidR="00FD3DBF" w:rsidRPr="002620F7" w:rsidRDefault="00FD3DBF" w:rsidP="00FD3DBF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  Úrokovací obd</m:t>
          </m:r>
          <m:r>
            <w:rPr>
              <w:rFonts w:ascii="Cambria Math" w:hAnsi="Cambria Math"/>
              <w:sz w:val="24"/>
              <w:szCs w:val="24"/>
            </w:rPr>
            <m:t xml:space="preserve">obí je 1 rok. Podnikatel se zavázal splatit úvěr ve třech splátkách, </m:t>
          </m:r>
        </m:oMath>
      </m:oMathPara>
    </w:p>
    <w:p w:rsidR="00FD3DBF" w:rsidRPr="002620F7" w:rsidRDefault="00FD3DBF" w:rsidP="00FD3DBF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  vždy na konci roku. První splátka bude 150 000 Kč, druhá 250 000 Kč. Jakou částku </m:t>
          </m:r>
        </m:oMath>
      </m:oMathPara>
    </w:p>
    <w:p w:rsidR="00FD3DBF" w:rsidRPr="00FD3DBF" w:rsidRDefault="00FD3DBF" w:rsidP="00FD3DBF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  musí s</m:t>
          </m:r>
          <m:r>
            <w:rPr>
              <w:rFonts w:ascii="Cambria Math" w:hAnsi="Cambria Math"/>
              <w:sz w:val="24"/>
              <w:szCs w:val="24"/>
            </w:rPr>
            <m:t>platit třetí splátkou, aby umořil dluh?Jakou částku celkem bance splatí?</m:t>
          </m:r>
        </m:oMath>
      </m:oMathPara>
    </w:p>
    <w:p w:rsidR="00FD3DBF" w:rsidRPr="00FD3DBF" w:rsidRDefault="00FD3DBF" w:rsidP="00FD3DBF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  Částky zaokrouhluje banka na celé koruny.</m:t>
          </m:r>
        </m:oMath>
      </m:oMathPara>
    </w:p>
    <w:p w:rsidR="00C829E0" w:rsidRDefault="00C829E0">
      <w:pPr>
        <w:rPr>
          <w:rFonts w:eastAsiaTheme="minorEastAsia"/>
          <w:sz w:val="24"/>
          <w:szCs w:val="24"/>
        </w:rPr>
      </w:pPr>
    </w:p>
    <w:p w:rsidR="00FD3DBF" w:rsidRPr="00FD3DBF" w:rsidRDefault="00DC5C65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bar>
            <m:bar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barPr>
            <m:e>
              <m:r>
                <w:rPr>
                  <w:rFonts w:ascii="Cambria Math" w:hAnsi="Cambria Math"/>
                  <w:sz w:val="24"/>
                  <w:szCs w:val="24"/>
                </w:rPr>
                <m:t xml:space="preserve">Na konci </m:t>
              </m:r>
            </m:e>
          </m:bar>
        </m:oMath>
      </m:oMathPara>
    </w:p>
    <w:p w:rsidR="004A27D6" w:rsidRPr="004A27D6" w:rsidRDefault="00FD3DBF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1. roku:úvěr+úrok z úvěru      500 000 Kč+0,168∙500 000 Kč=584 000 Kč  </m:t>
          </m:r>
        </m:oMath>
      </m:oMathPara>
    </w:p>
    <w:p w:rsidR="004A27D6" w:rsidRPr="004A27D6" w:rsidRDefault="004A27D6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  po první splátce                           584 000 Kč-150 000 Kč=</m:t>
          </m:r>
          <m:bar>
            <m:bar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barPr>
            <m:e>
              <m:r>
                <w:rPr>
                  <w:rFonts w:ascii="Cambria Math" w:hAnsi="Cambria Math"/>
                  <w:sz w:val="24"/>
                  <w:szCs w:val="24"/>
                </w:rPr>
                <m:t xml:space="preserve">434 000 Kč      </m:t>
              </m:r>
            </m:e>
          </m:bar>
        </m:oMath>
      </m:oMathPara>
    </w:p>
    <w:p w:rsidR="004A27D6" w:rsidRPr="004A27D6" w:rsidRDefault="004A27D6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>2. roku:                                               434 000 Kč+0,168∙434 000Kč=506 912 Kč</m:t>
          </m:r>
        </m:oMath>
      </m:oMathPara>
    </w:p>
    <w:p w:rsidR="004A27D6" w:rsidRPr="004A27D6" w:rsidRDefault="004A27D6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   po druhé splátce                         506 912 Kč-250 000 Kč=</m:t>
          </m:r>
          <m:bar>
            <m:bar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barPr>
            <m:e>
              <m:r>
                <w:rPr>
                  <w:rFonts w:ascii="Cambria Math" w:hAnsi="Cambria Math"/>
                  <w:sz w:val="24"/>
                  <w:szCs w:val="24"/>
                </w:rPr>
                <m:t>256 912 Kč</m:t>
              </m:r>
            </m:e>
          </m:bar>
          <m:r>
            <w:rPr>
              <w:rFonts w:ascii="Cambria Math" w:hAnsi="Cambria Math"/>
              <w:sz w:val="24"/>
              <w:szCs w:val="24"/>
            </w:rPr>
            <m:t xml:space="preserve">    </m:t>
          </m:r>
        </m:oMath>
      </m:oMathPara>
    </w:p>
    <w:p w:rsidR="001D376D" w:rsidRPr="001D376D" w:rsidRDefault="004A27D6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>3.  roku:                                              256 912 Kč+0,168∙256 912 Kč=</m:t>
          </m:r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>300 073 Kč</m:t>
          </m:r>
        </m:oMath>
      </m:oMathPara>
    </w:p>
    <w:p w:rsidR="001D376D" w:rsidRPr="001D376D" w:rsidRDefault="001D376D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    Celkem:150 000 Kč+250 000 Kč+300 073 Kč=</m:t>
          </m:r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>700 073 Kč</m:t>
          </m:r>
          <m:r>
            <w:rPr>
              <w:rFonts w:ascii="Cambria Math" w:hAnsi="Cambria Math"/>
              <w:sz w:val="24"/>
              <w:szCs w:val="24"/>
            </w:rPr>
            <m:t xml:space="preserve">   </m:t>
          </m:r>
        </m:oMath>
      </m:oMathPara>
    </w:p>
    <w:p w:rsidR="00FD3DBF" w:rsidRPr="001D376D" w:rsidRDefault="001D376D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>Třetí splátkou musí splatit 300 073 Kč, celkem bance splatí 700 073 Kč.</m:t>
          </m:r>
        </m:oMath>
      </m:oMathPara>
    </w:p>
    <w:p w:rsidR="001D376D" w:rsidRDefault="00DC5C6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pict>
          <v:rect id="_x0000_i1026" style="width:0;height:1.5pt" o:hralign="center" o:hrstd="t" o:hr="t" fillcolor="#aca899" stroked="f"/>
        </w:pict>
      </w:r>
    </w:p>
    <w:p w:rsidR="00C829E0" w:rsidRDefault="00C829E0" w:rsidP="001D376D">
      <w:pPr>
        <w:rPr>
          <w:rFonts w:eastAsiaTheme="minorEastAsia"/>
          <w:sz w:val="24"/>
          <w:szCs w:val="24"/>
        </w:rPr>
      </w:pPr>
    </w:p>
    <w:p w:rsidR="001D376D" w:rsidRPr="00FD3DBF" w:rsidRDefault="001D376D" w:rsidP="001D376D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2. Jak se změní celková částka, za stejných podmínek, bude-li první splátka </m:t>
          </m:r>
        </m:oMath>
      </m:oMathPara>
    </w:p>
    <w:p w:rsidR="001D376D" w:rsidRDefault="001D376D" w:rsidP="001D376D">
      <w:pPr>
        <w:rPr>
          <w:rFonts w:eastAsiaTheme="minorEastAsia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 xml:space="preserve">    250 000 Kč a druhá</m:t>
        </m:r>
      </m:oMath>
      <w:r>
        <w:rPr>
          <w:rFonts w:eastAsiaTheme="minorEastAsia"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splátka 150 000 Kč?</m:t>
        </m:r>
      </m:oMath>
    </w:p>
    <w:p w:rsidR="00C829E0" w:rsidRPr="00FD3DBF" w:rsidRDefault="00C829E0" w:rsidP="001D376D">
      <w:pPr>
        <w:rPr>
          <w:rFonts w:eastAsiaTheme="minorEastAsia"/>
          <w:sz w:val="24"/>
          <w:szCs w:val="24"/>
        </w:rPr>
      </w:pPr>
    </w:p>
    <w:p w:rsidR="001D376D" w:rsidRPr="00FD3DBF" w:rsidRDefault="00DC5C65" w:rsidP="001D376D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bar>
            <m:bar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barPr>
            <m:e>
              <m:r>
                <w:rPr>
                  <w:rFonts w:ascii="Cambria Math" w:hAnsi="Cambria Math"/>
                  <w:sz w:val="24"/>
                  <w:szCs w:val="24"/>
                </w:rPr>
                <m:t xml:space="preserve">Na konci </m:t>
              </m:r>
            </m:e>
          </m:bar>
        </m:oMath>
      </m:oMathPara>
    </w:p>
    <w:p w:rsidR="001D376D" w:rsidRPr="004A27D6" w:rsidRDefault="001D376D" w:rsidP="001D376D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1. roku:úvěr+úrok z úvěru      500 000 Kč+0,168∙500 000 Kč=584 000 Kč  </m:t>
          </m:r>
        </m:oMath>
      </m:oMathPara>
    </w:p>
    <w:p w:rsidR="001D376D" w:rsidRPr="004A27D6" w:rsidRDefault="001D376D" w:rsidP="001D376D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  po první splátce                           584 000 Kč-250 000 Kč=</m:t>
          </m:r>
          <m:bar>
            <m:bar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barPr>
            <m:e>
              <m:r>
                <w:rPr>
                  <w:rFonts w:ascii="Cambria Math" w:hAnsi="Cambria Math"/>
                  <w:sz w:val="24"/>
                  <w:szCs w:val="24"/>
                </w:rPr>
                <m:t xml:space="preserve">334 000 Kč </m:t>
              </m:r>
            </m:e>
          </m:bar>
          <m:r>
            <w:rPr>
              <w:rFonts w:ascii="Cambria Math" w:hAnsi="Cambria Math"/>
              <w:sz w:val="24"/>
              <w:szCs w:val="24"/>
            </w:rPr>
            <m:t xml:space="preserve">     </m:t>
          </m:r>
        </m:oMath>
      </m:oMathPara>
    </w:p>
    <w:p w:rsidR="001D376D" w:rsidRPr="004A27D6" w:rsidRDefault="001D376D" w:rsidP="001D376D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>2. roku:                                               334 000 Kč+0,168∙334 000Kč=390 112 Kč</m:t>
          </m:r>
        </m:oMath>
      </m:oMathPara>
    </w:p>
    <w:p w:rsidR="001D376D" w:rsidRPr="004A27D6" w:rsidRDefault="001D376D" w:rsidP="001D376D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   po druhé splátce                         390 112 Kč-150 000 Kč=</m:t>
          </m:r>
          <m:bar>
            <m:bar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barPr>
            <m:e>
              <m:r>
                <w:rPr>
                  <w:rFonts w:ascii="Cambria Math" w:hAnsi="Cambria Math"/>
                  <w:sz w:val="24"/>
                  <w:szCs w:val="24"/>
                </w:rPr>
                <m:t xml:space="preserve">240 112 Kč </m:t>
              </m:r>
            </m:e>
          </m:bar>
          <m:r>
            <w:rPr>
              <w:rFonts w:ascii="Cambria Math" w:hAnsi="Cambria Math"/>
              <w:sz w:val="24"/>
              <w:szCs w:val="24"/>
            </w:rPr>
            <m:t xml:space="preserve">   </m:t>
          </m:r>
        </m:oMath>
      </m:oMathPara>
    </w:p>
    <w:p w:rsidR="001D376D" w:rsidRPr="001D376D" w:rsidRDefault="001D376D" w:rsidP="001D376D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>3.  roku:                                              240 112 Kč+0,168∙240 112 Kč=</m:t>
          </m:r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>280 451 Kč</m:t>
          </m:r>
        </m:oMath>
      </m:oMathPara>
    </w:p>
    <w:p w:rsidR="001D376D" w:rsidRPr="001D376D" w:rsidRDefault="001D376D" w:rsidP="001D376D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    Celkem:250 000 Kč+150 000 Kč+280 451 Kč=</m:t>
          </m:r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>680 421 Kč</m:t>
          </m:r>
          <m:r>
            <w:rPr>
              <w:rFonts w:ascii="Cambria Math" w:hAnsi="Cambria Math"/>
              <w:sz w:val="24"/>
              <w:szCs w:val="24"/>
            </w:rPr>
            <m:t xml:space="preserve">   </m:t>
          </m:r>
        </m:oMath>
      </m:oMathPara>
    </w:p>
    <w:p w:rsidR="001D376D" w:rsidRPr="001D376D" w:rsidRDefault="001D376D" w:rsidP="001D376D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>Třetí splátkou musí splatit 280 451 Kč, celkem bance splatí 680 421 Kč.</m:t>
          </m:r>
        </m:oMath>
      </m:oMathPara>
    </w:p>
    <w:p w:rsidR="001D376D" w:rsidRPr="00FD3DBF" w:rsidRDefault="001D376D">
      <w:pPr>
        <w:rPr>
          <w:rFonts w:ascii="Cambria Math" w:hAnsi="Cambria Math"/>
          <w:sz w:val="24"/>
          <w:szCs w:val="24"/>
          <w:oMath/>
        </w:rPr>
      </w:pPr>
    </w:p>
    <w:sectPr w:rsidR="001D376D" w:rsidRPr="00FD3D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ABE"/>
    <w:rsid w:val="00125611"/>
    <w:rsid w:val="001740C4"/>
    <w:rsid w:val="001D376D"/>
    <w:rsid w:val="002620F7"/>
    <w:rsid w:val="004A27D6"/>
    <w:rsid w:val="004E6DBF"/>
    <w:rsid w:val="00C5777B"/>
    <w:rsid w:val="00C76ABE"/>
    <w:rsid w:val="00C829E0"/>
    <w:rsid w:val="00DC5C65"/>
    <w:rsid w:val="00E03740"/>
    <w:rsid w:val="00FD3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C76ABE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76A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76ABE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1740C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C76ABE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76A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76ABE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1740C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99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540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SŠT Most - Velebudice</Company>
  <LinksUpToDate>false</LinksUpToDate>
  <CharactersWithSpaces>3725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 Vaicová</dc:creator>
  <cp:keywords/>
  <dc:description/>
  <cp:lastModifiedBy>Admin</cp:lastModifiedBy>
  <cp:revision>9</cp:revision>
  <dcterms:created xsi:type="dcterms:W3CDTF">2014-06-29T14:51:00Z</dcterms:created>
  <dcterms:modified xsi:type="dcterms:W3CDTF">2014-10-07T21:40:00Z</dcterms:modified>
</cp:coreProperties>
</file>